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6DE2BF" w14:textId="77777777" w:rsidR="00A94979" w:rsidRDefault="00CC3D45">
      <w:r>
        <w:rPr>
          <w:noProof/>
        </w:rPr>
        <mc:AlternateContent>
          <mc:Choice Requires="wps">
            <w:drawing>
              <wp:inline distT="0" distB="0" distL="0" distR="0" wp14:anchorId="55E3716E" wp14:editId="1CEC3F6D">
                <wp:extent cx="5880735" cy="2288540"/>
                <wp:effectExtent l="0" t="0" r="37465" b="2286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1AC7" w14:textId="63CF9C7D" w:rsidR="00CC3D45" w:rsidRPr="00AE5032" w:rsidRDefault="00CC3D45" w:rsidP="00CC3D45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E503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="00FE4F11" w:rsidRPr="00AE503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AE503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challenges you experience related to documentation, coding, charge capture and getting paid for your </w:t>
                            </w:r>
                            <w:r w:rsidR="00130367" w:rsidRPr="00AE503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family planning and reproductive health</w:t>
                            </w:r>
                            <w:r w:rsidRPr="00AE503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services:</w:t>
                            </w:r>
                          </w:p>
                          <w:p w14:paraId="6E705670" w14:textId="22AD57BB" w:rsidR="008727D5" w:rsidRPr="00AE5032" w:rsidRDefault="00CC3D45" w:rsidP="00CC3D45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E5032">
                              <w:rPr>
                                <w:rFonts w:asciiTheme="minorHAnsi" w:hAnsiTheme="minorHAnsi"/>
                                <w:sz w:val="28"/>
                              </w:rPr>
                              <w:t>1)</w:t>
                            </w:r>
                          </w:p>
                          <w:p w14:paraId="71CBFECF" w14:textId="77777777" w:rsidR="00FE4F11" w:rsidRPr="00AE5032" w:rsidRDefault="00FE4F11" w:rsidP="00CC3D45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14:paraId="617C1D87" w14:textId="2DFD845F" w:rsidR="00CC3D45" w:rsidRPr="00AE5032" w:rsidRDefault="00CC3D45" w:rsidP="00CC3D45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E5032">
                              <w:rPr>
                                <w:rFonts w:asciiTheme="minorHAnsi" w:hAnsiTheme="minorHAnsi"/>
                                <w:sz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55E3716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63.05pt;height:1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">
                <v:textbox>
                  <w:txbxContent>
                    <w:p w14:paraId="26821AC7" w14:textId="63CF9C7D" w:rsidR="00CC3D45" w:rsidRPr="00AE5032" w:rsidRDefault="00CC3D45" w:rsidP="00CC3D45">
                      <w:pPr>
                        <w:spacing w:after="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E503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Identify </w:t>
                      </w:r>
                      <w:r w:rsidR="00FE4F11" w:rsidRPr="00AE503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2</w:t>
                      </w:r>
                      <w:r w:rsidRPr="00AE503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challenges you experience related to documentation, coding, charge capture and getting paid for your </w:t>
                      </w:r>
                      <w:r w:rsidR="00130367" w:rsidRPr="00AE503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family planning and reproductive health</w:t>
                      </w:r>
                      <w:r w:rsidRPr="00AE503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services:</w:t>
                      </w:r>
                    </w:p>
                    <w:p w14:paraId="6E705670" w14:textId="22AD57BB" w:rsidR="008727D5" w:rsidRPr="00AE5032" w:rsidRDefault="00CC3D45" w:rsidP="00CC3D45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AE5032">
                        <w:rPr>
                          <w:rFonts w:asciiTheme="minorHAnsi" w:hAnsiTheme="minorHAnsi"/>
                          <w:sz w:val="28"/>
                        </w:rPr>
                        <w:t>1)</w:t>
                      </w:r>
                    </w:p>
                    <w:p w14:paraId="71CBFECF" w14:textId="77777777" w:rsidR="00FE4F11" w:rsidRPr="00AE5032" w:rsidRDefault="00FE4F11" w:rsidP="00CC3D45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14:paraId="617C1D87" w14:textId="2DFD845F" w:rsidR="00CC3D45" w:rsidRPr="00AE5032" w:rsidRDefault="00CC3D45" w:rsidP="00CC3D45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AE5032">
                        <w:rPr>
                          <w:rFonts w:asciiTheme="minorHAnsi" w:hAnsiTheme="minorHAnsi"/>
                          <w:sz w:val="28"/>
                        </w:rPr>
                        <w:t>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096E6" w14:textId="77777777" w:rsidR="00CC3D45" w:rsidRDefault="00CC3D45">
      <w:r>
        <w:rPr>
          <w:noProof/>
        </w:rPr>
        <mc:AlternateContent>
          <mc:Choice Requires="wps">
            <w:drawing>
              <wp:inline distT="0" distB="0" distL="0" distR="0" wp14:anchorId="78CE2001" wp14:editId="4407C192">
                <wp:extent cx="5880735" cy="1767840"/>
                <wp:effectExtent l="0" t="0" r="37465" b="355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EA23" w14:textId="334A5AC4" w:rsidR="00CC3D45" w:rsidRPr="00AE5032" w:rsidRDefault="00AE5032" w:rsidP="00AE5032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E503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Identify helpful strategies that can be implemented back at your agency:</w:t>
                            </w:r>
                          </w:p>
                          <w:p w14:paraId="24471FBA" w14:textId="34BFFF9E" w:rsidR="00CC3D45" w:rsidRPr="00AE5032" w:rsidRDefault="00AE5032" w:rsidP="00CC3D4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E50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4686999D" w14:textId="77777777" w:rsidR="00AE5032" w:rsidRPr="00AE5032" w:rsidRDefault="00AE5032" w:rsidP="00CC3D4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4BE133C" w14:textId="4AF4BF89" w:rsidR="00AE5032" w:rsidRPr="00AE5032" w:rsidRDefault="00AE5032" w:rsidP="00CC3D4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E50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8CE2001" id="_x0000_s1027" type="#_x0000_t202" style="width:463.0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">
                <v:textbox>
                  <w:txbxContent>
                    <w:p w14:paraId="5474EA23" w14:textId="334A5AC4" w:rsidR="00CC3D45" w:rsidRPr="00AE5032" w:rsidRDefault="00AE5032" w:rsidP="00AE5032">
                      <w:pPr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E503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Identify helpful strategies that can be implemented back at your agency:</w:t>
                      </w:r>
                    </w:p>
                    <w:p w14:paraId="24471FBA" w14:textId="34BFFF9E" w:rsidR="00CC3D45" w:rsidRPr="00AE5032" w:rsidRDefault="00AE5032" w:rsidP="00CC3D4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E50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1)</w:t>
                      </w:r>
                    </w:p>
                    <w:p w14:paraId="4686999D" w14:textId="77777777" w:rsidR="00AE5032" w:rsidRPr="00AE5032" w:rsidRDefault="00AE5032" w:rsidP="00CC3D4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4BE133C" w14:textId="4AF4BF89" w:rsidR="00AE5032" w:rsidRPr="00AE5032" w:rsidRDefault="00AE5032" w:rsidP="00CC3D4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E50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094" w:type="dxa"/>
        <w:tblInd w:w="-5" w:type="dxa"/>
        <w:tblLook w:val="04A0" w:firstRow="1" w:lastRow="0" w:firstColumn="1" w:lastColumn="0" w:noHBand="0" w:noVBand="1"/>
      </w:tblPr>
      <w:tblGrid>
        <w:gridCol w:w="4640"/>
        <w:gridCol w:w="4454"/>
      </w:tblGrid>
      <w:tr w:rsidR="00FE4F11" w14:paraId="5FBEC5AB" w14:textId="77777777" w:rsidTr="004B3231">
        <w:trPr>
          <w:trHeight w:val="952"/>
        </w:trPr>
        <w:tc>
          <w:tcPr>
            <w:tcW w:w="9094" w:type="dxa"/>
            <w:gridSpan w:val="2"/>
          </w:tcPr>
          <w:p w14:paraId="4B5A3C0E" w14:textId="41B446BB" w:rsidR="00CC3D45" w:rsidRPr="00AE5032" w:rsidRDefault="00CC3D45" w:rsidP="00AE5032">
            <w:pPr>
              <w:rPr>
                <w:rFonts w:asciiTheme="minorHAnsi" w:hAnsiTheme="minorHAnsi"/>
                <w:sz w:val="24"/>
                <w:szCs w:val="24"/>
              </w:rPr>
            </w:pPr>
            <w:r w:rsidRPr="00AE5032">
              <w:rPr>
                <w:rFonts w:asciiTheme="minorHAnsi" w:hAnsiTheme="minorHAnsi"/>
                <w:sz w:val="24"/>
                <w:szCs w:val="24"/>
              </w:rPr>
              <w:t xml:space="preserve">Based on items identified above, identify </w:t>
            </w:r>
            <w:r w:rsidR="008727D5" w:rsidRPr="00AE5032">
              <w:rPr>
                <w:rFonts w:asciiTheme="minorHAnsi" w:hAnsiTheme="minorHAnsi"/>
                <w:b/>
                <w:sz w:val="24"/>
                <w:szCs w:val="24"/>
              </w:rPr>
              <w:t>two</w:t>
            </w:r>
            <w:r w:rsidRPr="00AE5032">
              <w:rPr>
                <w:rFonts w:asciiTheme="minorHAnsi" w:hAnsiTheme="minorHAnsi"/>
                <w:b/>
                <w:sz w:val="24"/>
                <w:szCs w:val="24"/>
              </w:rPr>
              <w:t xml:space="preserve"> action steps</w:t>
            </w:r>
            <w:r w:rsidRPr="00AE5032">
              <w:rPr>
                <w:rFonts w:asciiTheme="minorHAnsi" w:hAnsiTheme="minorHAnsi"/>
                <w:sz w:val="24"/>
                <w:szCs w:val="24"/>
              </w:rPr>
              <w:t xml:space="preserve"> for you to act upon in the next </w:t>
            </w:r>
            <w:r w:rsidR="00AE5032">
              <w:rPr>
                <w:rFonts w:asciiTheme="minorHAnsi" w:hAnsiTheme="minorHAnsi"/>
                <w:sz w:val="24"/>
                <w:szCs w:val="24"/>
              </w:rPr>
              <w:t>4-6</w:t>
            </w:r>
            <w:r w:rsidRPr="00AE5032">
              <w:rPr>
                <w:rFonts w:asciiTheme="minorHAnsi" w:hAnsiTheme="minorHAnsi"/>
                <w:sz w:val="24"/>
                <w:szCs w:val="24"/>
              </w:rPr>
              <w:t xml:space="preserve"> weeks and </w:t>
            </w:r>
            <w:r w:rsidRPr="00AE5032">
              <w:rPr>
                <w:rFonts w:asciiTheme="minorHAnsi" w:hAnsiTheme="minorHAnsi"/>
                <w:b/>
                <w:sz w:val="24"/>
                <w:szCs w:val="24"/>
              </w:rPr>
              <w:t>who you will work</w:t>
            </w:r>
            <w:r w:rsidRPr="00AE503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E5032">
              <w:rPr>
                <w:rFonts w:asciiTheme="minorHAnsi" w:hAnsiTheme="minorHAnsi"/>
                <w:b/>
                <w:sz w:val="24"/>
                <w:szCs w:val="24"/>
              </w:rPr>
              <w:t>with</w:t>
            </w:r>
            <w:r w:rsidRPr="00AE5032">
              <w:rPr>
                <w:rFonts w:asciiTheme="minorHAnsi" w:hAnsiTheme="minorHAnsi"/>
                <w:sz w:val="24"/>
                <w:szCs w:val="24"/>
              </w:rPr>
              <w:t xml:space="preserve"> in order to accomplish these steps.</w:t>
            </w:r>
          </w:p>
        </w:tc>
      </w:tr>
      <w:tr w:rsidR="00FE4F11" w14:paraId="5C3B507A" w14:textId="77777777" w:rsidTr="004B3231">
        <w:trPr>
          <w:trHeight w:val="388"/>
        </w:trPr>
        <w:tc>
          <w:tcPr>
            <w:tcW w:w="4640" w:type="dxa"/>
            <w:shd w:val="clear" w:color="auto" w:fill="BFBFBF" w:themeFill="background1" w:themeFillShade="BF"/>
          </w:tcPr>
          <w:p w14:paraId="34B21022" w14:textId="77777777" w:rsidR="00CC3D45" w:rsidRPr="00AE5032" w:rsidRDefault="00CC3D45" w:rsidP="00090A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5032">
              <w:rPr>
                <w:rFonts w:asciiTheme="minorHAnsi" w:hAnsiTheme="minorHAnsi"/>
                <w:b/>
                <w:sz w:val="24"/>
                <w:szCs w:val="24"/>
              </w:rPr>
              <w:t>Action Step</w:t>
            </w:r>
          </w:p>
        </w:tc>
        <w:tc>
          <w:tcPr>
            <w:tcW w:w="4454" w:type="dxa"/>
            <w:shd w:val="clear" w:color="auto" w:fill="BFBFBF" w:themeFill="background1" w:themeFillShade="BF"/>
          </w:tcPr>
          <w:p w14:paraId="2E21A81E" w14:textId="77777777" w:rsidR="00CC3D45" w:rsidRPr="00AE5032" w:rsidRDefault="00CC3D45" w:rsidP="00090A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5032">
              <w:rPr>
                <w:rFonts w:asciiTheme="minorHAnsi" w:hAnsiTheme="minorHAnsi"/>
                <w:b/>
                <w:sz w:val="24"/>
                <w:szCs w:val="24"/>
              </w:rPr>
              <w:t>Who to involve</w:t>
            </w:r>
          </w:p>
        </w:tc>
      </w:tr>
      <w:tr w:rsidR="00FE4F11" w14:paraId="5300CB4A" w14:textId="77777777" w:rsidTr="004B3231">
        <w:trPr>
          <w:trHeight w:val="1655"/>
        </w:trPr>
        <w:tc>
          <w:tcPr>
            <w:tcW w:w="4640" w:type="dxa"/>
          </w:tcPr>
          <w:p w14:paraId="4D179F67" w14:textId="3E842446" w:rsidR="008727D5" w:rsidRPr="00AE5032" w:rsidRDefault="00CC3D45" w:rsidP="00090AC5">
            <w:pPr>
              <w:rPr>
                <w:rFonts w:asciiTheme="minorHAnsi" w:hAnsiTheme="minorHAnsi"/>
                <w:sz w:val="28"/>
              </w:rPr>
            </w:pPr>
            <w:r w:rsidRPr="00AE5032">
              <w:rPr>
                <w:rFonts w:asciiTheme="minorHAnsi" w:hAnsiTheme="minorHAnsi"/>
                <w:sz w:val="28"/>
              </w:rPr>
              <w:t>1)</w:t>
            </w:r>
          </w:p>
          <w:p w14:paraId="6A8B4065" w14:textId="77777777" w:rsidR="008727D5" w:rsidRPr="00AE5032" w:rsidRDefault="008727D5" w:rsidP="00090AC5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4454" w:type="dxa"/>
          </w:tcPr>
          <w:p w14:paraId="7B3247FE" w14:textId="77777777" w:rsidR="00CC3D45" w:rsidRDefault="00CC3D45" w:rsidP="00090AC5"/>
        </w:tc>
      </w:tr>
      <w:tr w:rsidR="00FE4F11" w14:paraId="442C2BCD" w14:textId="77777777" w:rsidTr="004B3231">
        <w:trPr>
          <w:trHeight w:val="1825"/>
        </w:trPr>
        <w:tc>
          <w:tcPr>
            <w:tcW w:w="4640" w:type="dxa"/>
          </w:tcPr>
          <w:p w14:paraId="6083C500" w14:textId="77777777" w:rsidR="00CC3D45" w:rsidRPr="00AE5032" w:rsidRDefault="00CC3D45" w:rsidP="00090AC5">
            <w:pPr>
              <w:rPr>
                <w:rFonts w:asciiTheme="minorHAnsi" w:hAnsiTheme="minorHAnsi"/>
                <w:sz w:val="28"/>
              </w:rPr>
            </w:pPr>
            <w:r w:rsidRPr="00AE5032">
              <w:rPr>
                <w:rFonts w:asciiTheme="minorHAnsi" w:hAnsiTheme="minorHAnsi"/>
                <w:sz w:val="28"/>
              </w:rPr>
              <w:t>2)</w:t>
            </w:r>
          </w:p>
          <w:p w14:paraId="1E4B0178" w14:textId="77777777" w:rsidR="008727D5" w:rsidRPr="00AE5032" w:rsidRDefault="008727D5" w:rsidP="00090AC5">
            <w:pPr>
              <w:rPr>
                <w:rFonts w:asciiTheme="minorHAnsi" w:hAnsiTheme="minorHAnsi"/>
                <w:sz w:val="28"/>
              </w:rPr>
            </w:pPr>
          </w:p>
          <w:p w14:paraId="3A297927" w14:textId="77777777" w:rsidR="00CC3D45" w:rsidRPr="00AE5032" w:rsidRDefault="00CC3D45" w:rsidP="00090AC5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4454" w:type="dxa"/>
          </w:tcPr>
          <w:p w14:paraId="383AA6E7" w14:textId="77777777" w:rsidR="00CC3D45" w:rsidRDefault="00CC3D45" w:rsidP="00090AC5"/>
          <w:p w14:paraId="64199313" w14:textId="77777777" w:rsidR="004B3231" w:rsidRDefault="004B3231" w:rsidP="00090AC5"/>
        </w:tc>
      </w:tr>
    </w:tbl>
    <w:p w14:paraId="1F0D2224" w14:textId="77777777" w:rsidR="00CC3D45" w:rsidRDefault="00CC3D45"/>
    <w:sectPr w:rsidR="00CC3D45" w:rsidSect="005A0D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03B11" w14:textId="77777777" w:rsidR="00D80AA6" w:rsidRDefault="00D80AA6" w:rsidP="00CC3D45">
      <w:pPr>
        <w:spacing w:after="0" w:line="240" w:lineRule="auto"/>
      </w:pPr>
      <w:r>
        <w:separator/>
      </w:r>
    </w:p>
  </w:endnote>
  <w:endnote w:type="continuationSeparator" w:id="0">
    <w:p w14:paraId="13C99D58" w14:textId="77777777" w:rsidR="00D80AA6" w:rsidRDefault="00D80AA6" w:rsidP="00CC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3E86" w14:textId="7E4F0333" w:rsidR="00605F22" w:rsidRPr="00AE5032" w:rsidRDefault="00FE4F11">
    <w:pPr>
      <w:pStyle w:val="Footer"/>
      <w:rPr>
        <w:rFonts w:asciiTheme="minorHAnsi" w:hAnsiTheme="minorHAnsi"/>
        <w:sz w:val="24"/>
        <w:szCs w:val="24"/>
      </w:rPr>
    </w:pPr>
    <w:r w:rsidRPr="00AE5032"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9D3E" w14:textId="77777777" w:rsidR="00D80AA6" w:rsidRDefault="00D80AA6" w:rsidP="00CC3D45">
      <w:pPr>
        <w:spacing w:after="0" w:line="240" w:lineRule="auto"/>
      </w:pPr>
      <w:r>
        <w:separator/>
      </w:r>
    </w:p>
  </w:footnote>
  <w:footnote w:type="continuationSeparator" w:id="0">
    <w:p w14:paraId="2B9421B3" w14:textId="77777777" w:rsidR="00D80AA6" w:rsidRDefault="00D80AA6" w:rsidP="00CC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36C3" w14:textId="08B5FBA5" w:rsidR="001C317E" w:rsidRPr="001C317E" w:rsidRDefault="001C317E" w:rsidP="001C317E">
    <w:pPr>
      <w:pStyle w:val="Header"/>
      <w:rPr>
        <w:rFonts w:ascii="Futura Bk" w:hAnsi="Futura Bk"/>
        <w:b/>
        <w:sz w:val="24"/>
      </w:rPr>
    </w:pPr>
    <w:r w:rsidRPr="00B03FA4">
      <w:rPr>
        <w:rFonts w:ascii="Futura Bk" w:hAnsi="Futura Bk"/>
        <w:b/>
        <w:sz w:val="24"/>
      </w:rPr>
      <w:t>Michigan Department of Health and Human Services</w:t>
    </w:r>
  </w:p>
  <w:p w14:paraId="5D42EE79" w14:textId="48839453" w:rsidR="00CC3D45" w:rsidRDefault="001C317E" w:rsidP="001C317E">
    <w:pPr>
      <w:pStyle w:val="Head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April 19, 2018:</w:t>
    </w:r>
    <w:r w:rsidRPr="00E54AF4">
      <w:rPr>
        <w:rFonts w:asciiTheme="minorHAnsi" w:hAnsiTheme="minorHAnsi"/>
        <w:b/>
        <w:sz w:val="24"/>
        <w:szCs w:val="24"/>
      </w:rPr>
      <w:t xml:space="preserve">  </w:t>
    </w:r>
    <w:r w:rsidRPr="00E54AF4">
      <w:rPr>
        <w:rFonts w:asciiTheme="minorHAnsi" w:hAnsiTheme="minorHAnsi"/>
        <w:sz w:val="24"/>
        <w:szCs w:val="24"/>
      </w:rPr>
      <w:t xml:space="preserve">Coding </w:t>
    </w:r>
    <w:r>
      <w:rPr>
        <w:rFonts w:asciiTheme="minorHAnsi" w:hAnsiTheme="minorHAnsi"/>
        <w:sz w:val="24"/>
        <w:szCs w:val="24"/>
      </w:rPr>
      <w:t xml:space="preserve">and Billing for Family Planning Services </w:t>
    </w:r>
  </w:p>
  <w:p w14:paraId="6AA70854" w14:textId="77777777" w:rsidR="001C317E" w:rsidRPr="001C317E" w:rsidRDefault="001C317E" w:rsidP="001C317E">
    <w:pPr>
      <w:pStyle w:val="Header"/>
      <w:rPr>
        <w:rFonts w:asciiTheme="minorHAnsi" w:hAnsi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45"/>
    <w:rsid w:val="000D459D"/>
    <w:rsid w:val="00130367"/>
    <w:rsid w:val="001B2847"/>
    <w:rsid w:val="001C317E"/>
    <w:rsid w:val="00243146"/>
    <w:rsid w:val="002E7D12"/>
    <w:rsid w:val="00470E1B"/>
    <w:rsid w:val="004B3231"/>
    <w:rsid w:val="004B3E63"/>
    <w:rsid w:val="00502AB2"/>
    <w:rsid w:val="00560F61"/>
    <w:rsid w:val="005A0DFD"/>
    <w:rsid w:val="005A381D"/>
    <w:rsid w:val="00605F22"/>
    <w:rsid w:val="00693A33"/>
    <w:rsid w:val="00846C31"/>
    <w:rsid w:val="00850D62"/>
    <w:rsid w:val="008727D5"/>
    <w:rsid w:val="00AE5032"/>
    <w:rsid w:val="00C31CB5"/>
    <w:rsid w:val="00CC3D45"/>
    <w:rsid w:val="00D80AA6"/>
    <w:rsid w:val="00E1416E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2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45"/>
    <w:pPr>
      <w:spacing w:after="200" w:line="276" w:lineRule="auto"/>
    </w:pPr>
    <w:rPr>
      <w:rFonts w:ascii="Lucida Sans Unicode" w:hAnsi="Lucida Sans Unicode" w:cs="Lucida Sans Unicode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45"/>
    <w:rPr>
      <w:rFonts w:ascii="Lucida Sans Unicode" w:hAnsi="Lucida Sans Unicode" w:cs="Lucida Sans Unicode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45"/>
    <w:rPr>
      <w:rFonts w:ascii="Lucida Sans Unicode" w:hAnsi="Lucida Sans Unicode" w:cs="Lucida Sans Unicode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CC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45"/>
    <w:rPr>
      <w:rFonts w:ascii="Lucida Sans Unicode" w:hAnsi="Lucida Sans Unicode" w:cs="Lucida Sans Unicode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Finn</dc:creator>
  <cp:keywords/>
  <dc:description/>
  <cp:lastModifiedBy>Katie Wistinghausen</cp:lastModifiedBy>
  <cp:revision>2</cp:revision>
  <dcterms:created xsi:type="dcterms:W3CDTF">2018-04-24T14:27:00Z</dcterms:created>
  <dcterms:modified xsi:type="dcterms:W3CDTF">2018-04-24T14:27:00Z</dcterms:modified>
</cp:coreProperties>
</file>